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F5DF" w14:textId="424F1E44" w:rsidR="00BC3B6D" w:rsidRPr="00EE11EF" w:rsidRDefault="00EE11EF" w:rsidP="00EE11EF">
      <w:pPr>
        <w:ind w:left="-1440" w:right="-1440"/>
      </w:pPr>
      <w:r w:rsidRPr="00EE11EF">
        <w:drawing>
          <wp:inline distT="0" distB="0" distL="0" distR="0" wp14:anchorId="6E6E5FFC" wp14:editId="2A125004">
            <wp:extent cx="7781453" cy="10039350"/>
            <wp:effectExtent l="0" t="0" r="0" b="0"/>
            <wp:docPr id="56100760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07604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3887" cy="100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B6D" w:rsidRPr="00EE11EF" w:rsidSect="00EE11E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EF"/>
    <w:rsid w:val="00003C4A"/>
    <w:rsid w:val="003E4E0D"/>
    <w:rsid w:val="00937B2D"/>
    <w:rsid w:val="00BA54F0"/>
    <w:rsid w:val="00BC3B6D"/>
    <w:rsid w:val="00EE11EF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768B"/>
  <w15:chartTrackingRefBased/>
  <w15:docId w15:val="{7D48FA75-3FB2-4095-B797-53F2DFEB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15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1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River Conservation District</dc:creator>
  <cp:keywords/>
  <dc:description/>
  <cp:lastModifiedBy>White River Conservation District</cp:lastModifiedBy>
  <cp:revision>1</cp:revision>
  <dcterms:created xsi:type="dcterms:W3CDTF">2024-11-27T15:51:00Z</dcterms:created>
  <dcterms:modified xsi:type="dcterms:W3CDTF">2024-11-27T15:54:00Z</dcterms:modified>
</cp:coreProperties>
</file>